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8F18" w14:textId="0A628BB0" w:rsidR="004C1147" w:rsidRDefault="00A4661D" w:rsidP="00A4661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4661D">
        <w:rPr>
          <w:b/>
          <w:sz w:val="32"/>
          <w:szCs w:val="32"/>
          <w:u w:val="single"/>
        </w:rPr>
        <w:t xml:space="preserve">TaxCompliant Magento </w:t>
      </w:r>
      <w:r w:rsidR="00CD2C0D">
        <w:rPr>
          <w:b/>
          <w:sz w:val="32"/>
          <w:szCs w:val="32"/>
          <w:u w:val="single"/>
        </w:rPr>
        <w:t xml:space="preserve">Advance </w:t>
      </w:r>
      <w:r w:rsidRPr="00A4661D">
        <w:rPr>
          <w:b/>
          <w:sz w:val="32"/>
          <w:szCs w:val="32"/>
          <w:u w:val="single"/>
        </w:rPr>
        <w:t>Extension</w:t>
      </w:r>
    </w:p>
    <w:p w14:paraId="579D1BEF" w14:textId="3AA04232" w:rsidR="00CD2C0D" w:rsidRDefault="00CD2C0D" w:rsidP="00CD2C0D">
      <w:r>
        <w:t xml:space="preserve">This ReadMe document shows the step-by-step process for </w:t>
      </w:r>
      <w:r w:rsidRPr="00E0761B">
        <w:rPr>
          <w:u w:val="single"/>
        </w:rPr>
        <w:t>installing</w:t>
      </w:r>
      <w:r>
        <w:t xml:space="preserve"> the TaxCompliant Advance Extension.  Following installation, steps to </w:t>
      </w:r>
      <w:r w:rsidR="00E0761B" w:rsidRPr="00E0761B">
        <w:rPr>
          <w:u w:val="single"/>
        </w:rPr>
        <w:t>C</w:t>
      </w:r>
      <w:r w:rsidRPr="00E0761B">
        <w:rPr>
          <w:u w:val="single"/>
        </w:rPr>
        <w:t>onfigure</w:t>
      </w:r>
      <w:r>
        <w:t xml:space="preserve"> the extension are discussed.   Finally, </w:t>
      </w:r>
      <w:r w:rsidR="00E0761B">
        <w:t xml:space="preserve">steps </w:t>
      </w:r>
      <w:r w:rsidR="00E0761B" w:rsidRPr="00E0761B">
        <w:rPr>
          <w:u w:val="single"/>
        </w:rPr>
        <w:t>for</w:t>
      </w:r>
      <w:r w:rsidRPr="00E0761B">
        <w:rPr>
          <w:u w:val="single"/>
        </w:rPr>
        <w:t xml:space="preserve"> </w:t>
      </w:r>
      <w:r w:rsidR="00E0761B" w:rsidRPr="00E0761B">
        <w:rPr>
          <w:u w:val="single"/>
        </w:rPr>
        <w:t>Disabling the TaxCompliant Extension</w:t>
      </w:r>
      <w:r w:rsidR="00E0761B">
        <w:t xml:space="preserve"> are discussed.</w:t>
      </w:r>
    </w:p>
    <w:p w14:paraId="414587D3" w14:textId="77777777" w:rsidR="00CD2C0D" w:rsidRPr="004A2088" w:rsidRDefault="00CD2C0D" w:rsidP="00CD2C0D">
      <w:pPr>
        <w:rPr>
          <w:b/>
          <w:u w:val="single"/>
        </w:rPr>
      </w:pPr>
      <w:r w:rsidRPr="004A2088">
        <w:rPr>
          <w:b/>
          <w:u w:val="single"/>
        </w:rPr>
        <w:t>Installation</w:t>
      </w:r>
    </w:p>
    <w:p w14:paraId="237887FD" w14:textId="77777777" w:rsidR="00CD2C0D" w:rsidRPr="00095915" w:rsidRDefault="00CD2C0D" w:rsidP="00CD2C0D">
      <w:pPr>
        <w:rPr>
          <w:b/>
        </w:rPr>
      </w:pPr>
      <w:r w:rsidRPr="00095915">
        <w:rPr>
          <w:b/>
        </w:rPr>
        <w:t>Follow the following step</w:t>
      </w:r>
      <w:r>
        <w:rPr>
          <w:b/>
        </w:rPr>
        <w:t>s</w:t>
      </w:r>
      <w:r w:rsidRPr="00095915">
        <w:rPr>
          <w:b/>
        </w:rPr>
        <w:t>:</w:t>
      </w:r>
    </w:p>
    <w:p w14:paraId="6205C2AF" w14:textId="0BB2E551" w:rsidR="00CD2C0D" w:rsidRDefault="00CD2C0D" w:rsidP="00CD2C0D">
      <w:r>
        <w:t>Step 1: Download the TaxCompliant</w:t>
      </w:r>
      <w:r w:rsidR="00E0761B">
        <w:t>_Advance_</w:t>
      </w:r>
      <w:r>
        <w:t>Extension from the TaxCompliant.net web site.</w:t>
      </w:r>
    </w:p>
    <w:p w14:paraId="120AA23F" w14:textId="77777777" w:rsidR="00CD2C0D" w:rsidRDefault="00CD2C0D" w:rsidP="00CD2C0D">
      <w:r>
        <w:t>Step 2:  Unzip or “Extract” the downloaded files.</w:t>
      </w:r>
    </w:p>
    <w:p w14:paraId="3CFF093A" w14:textId="77777777" w:rsidR="00CD2C0D" w:rsidRDefault="00CD2C0D" w:rsidP="00CD2C0D">
      <w:r>
        <w:t>Step 3: Connect to your Magento store system files through an ftp application, such as FileZilla.</w:t>
      </w:r>
    </w:p>
    <w:p w14:paraId="1F11D4B5" w14:textId="77777777" w:rsidR="00CD2C0D" w:rsidRDefault="00CD2C0D" w:rsidP="00CD2C0D">
      <w:r>
        <w:t>Step 4: Copy the App folder (in the extracted files) to the Root folder of your Magento store.</w:t>
      </w:r>
    </w:p>
    <w:p w14:paraId="0A19E70B" w14:textId="77777777" w:rsidR="00CD2C0D" w:rsidRDefault="00CD2C0D" w:rsidP="00CD2C0D">
      <w:r>
        <w:t>Step 5: Once the App folder is copied, the extension is essentially installed.  However before using the extension, it will be necessary to clear the Cache of the Magento store.</w:t>
      </w:r>
    </w:p>
    <w:p w14:paraId="1EC148D2" w14:textId="77777777" w:rsidR="00CD2C0D" w:rsidRDefault="00CD2C0D" w:rsidP="00CD2C0D">
      <w:r>
        <w:t>Step 6: To clear the Cache, login to the Magento Store admin. Go to System/Cache Management.</w:t>
      </w:r>
    </w:p>
    <w:p w14:paraId="78136020" w14:textId="77777777" w:rsidR="00CD2C0D" w:rsidRDefault="00CD2C0D" w:rsidP="00CD2C0D">
      <w:r>
        <w:tab/>
        <w:t>Do the following:</w:t>
      </w:r>
    </w:p>
    <w:p w14:paraId="1A5BA28A" w14:textId="77777777" w:rsidR="00CD2C0D" w:rsidRDefault="00CD2C0D" w:rsidP="00CD2C0D">
      <w:pPr>
        <w:pStyle w:val="ListParagraph"/>
        <w:numPr>
          <w:ilvl w:val="0"/>
          <w:numId w:val="4"/>
        </w:numPr>
      </w:pPr>
      <w:r>
        <w:t>Flush Magento Cache</w:t>
      </w:r>
    </w:p>
    <w:p w14:paraId="487745CC" w14:textId="77777777" w:rsidR="00CD2C0D" w:rsidRDefault="00CD2C0D" w:rsidP="00CD2C0D">
      <w:pPr>
        <w:pStyle w:val="ListParagraph"/>
        <w:numPr>
          <w:ilvl w:val="0"/>
          <w:numId w:val="4"/>
        </w:numPr>
      </w:pPr>
      <w:r>
        <w:t>Flush Cache Storage</w:t>
      </w:r>
    </w:p>
    <w:p w14:paraId="22BD8FC2" w14:textId="77777777" w:rsidR="00CD2C0D" w:rsidRDefault="00CD2C0D" w:rsidP="00CD2C0D">
      <w:pPr>
        <w:pStyle w:val="ListParagraph"/>
        <w:numPr>
          <w:ilvl w:val="0"/>
          <w:numId w:val="4"/>
        </w:numPr>
      </w:pPr>
      <w:r>
        <w:t>Flush Catalog Images Cache</w:t>
      </w:r>
    </w:p>
    <w:p w14:paraId="5D40C77D" w14:textId="77777777" w:rsidR="00CD2C0D" w:rsidRDefault="00CD2C0D" w:rsidP="00CD2C0D">
      <w:pPr>
        <w:pStyle w:val="ListParagraph"/>
        <w:numPr>
          <w:ilvl w:val="0"/>
          <w:numId w:val="4"/>
        </w:numPr>
      </w:pPr>
      <w:r>
        <w:t>Flush JavaScript/CSS Cache</w:t>
      </w:r>
    </w:p>
    <w:p w14:paraId="1931E13A" w14:textId="43B33E4D" w:rsidR="00CD2C0D" w:rsidRDefault="00CD2C0D" w:rsidP="00CD2C0D">
      <w:pPr>
        <w:ind w:left="720"/>
      </w:pPr>
      <w:r>
        <w:t xml:space="preserve">After flushing out the cache, </w:t>
      </w:r>
      <w:r w:rsidR="00E854F8">
        <w:t>u</w:t>
      </w:r>
      <w:r>
        <w:t>nder “Cache Storage Management”, press “Select All” and press “Submit”. Make sure the Action has “Refresh” set.</w:t>
      </w:r>
    </w:p>
    <w:p w14:paraId="5CAB4E8E" w14:textId="0FBA1F27" w:rsidR="005D3184" w:rsidRDefault="00CD2C0D" w:rsidP="005D3184">
      <w:r>
        <w:t xml:space="preserve">To verify that the extension is installed, </w:t>
      </w:r>
      <w:r w:rsidR="00E854F8">
        <w:t xml:space="preserve">and to configure it for your store, </w:t>
      </w:r>
      <w:r>
        <w:t xml:space="preserve">go to </w:t>
      </w:r>
      <w:r w:rsidR="00E854F8">
        <w:t>System/Configuration/TaxCompliant/TaxCompliant Advance:</w:t>
      </w:r>
    </w:p>
    <w:p w14:paraId="450FE114" w14:textId="77777777" w:rsidR="00BE009A" w:rsidRDefault="00BE009A" w:rsidP="00943FE8">
      <w:pPr>
        <w:ind w:left="720"/>
      </w:pPr>
      <w:r>
        <w:rPr>
          <w:noProof/>
        </w:rPr>
        <w:drawing>
          <wp:inline distT="0" distB="0" distL="0" distR="0" wp14:anchorId="16639A54" wp14:editId="06B48A3B">
            <wp:extent cx="6469380" cy="2948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641" cy="295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A925D" w14:textId="7F462D04" w:rsidR="00A97073" w:rsidRDefault="00E854F8" w:rsidP="007A104A">
      <w:pPr>
        <w:rPr>
          <w:b/>
        </w:rPr>
      </w:pPr>
      <w:r>
        <w:rPr>
          <w:b/>
        </w:rPr>
        <w:t>(*** Please don’t attempt to configure your store until you have received confirmation from TaxCompliant.net that your registration has been received and your User Id and Password ha</w:t>
      </w:r>
      <w:r w:rsidR="00DE1734">
        <w:rPr>
          <w:b/>
        </w:rPr>
        <w:t>ve</w:t>
      </w:r>
      <w:r>
        <w:rPr>
          <w:b/>
        </w:rPr>
        <w:t xml:space="preserve"> been recorded.  With this confirmation, you may enter them on this screen along with the other configuration data.)</w:t>
      </w:r>
    </w:p>
    <w:p w14:paraId="1B0DA1F3" w14:textId="77777777" w:rsidR="00F62D26" w:rsidRDefault="00F62D26" w:rsidP="007A104A">
      <w:pPr>
        <w:rPr>
          <w:b/>
        </w:rPr>
      </w:pPr>
    </w:p>
    <w:p w14:paraId="750AA889" w14:textId="77777777" w:rsidR="007A104A" w:rsidRPr="00BE009A" w:rsidRDefault="00BE009A" w:rsidP="007A104A">
      <w:r w:rsidRPr="00BE009A">
        <w:rPr>
          <w:b/>
        </w:rPr>
        <w:t>Enable TaxCompliant</w:t>
      </w:r>
      <w:r>
        <w:rPr>
          <w:b/>
        </w:rPr>
        <w:t xml:space="preserve">: </w:t>
      </w:r>
      <w:r>
        <w:t>Enable this functionality for web store.</w:t>
      </w:r>
    </w:p>
    <w:p w14:paraId="34F097FD" w14:textId="1E83FAC1" w:rsidR="00BE009A" w:rsidRPr="006F73EF" w:rsidRDefault="00BE009A" w:rsidP="007A104A">
      <w:r w:rsidRPr="00BE009A">
        <w:rPr>
          <w:b/>
        </w:rPr>
        <w:t>Gateway URL</w:t>
      </w:r>
      <w:r>
        <w:rPr>
          <w:b/>
        </w:rPr>
        <w:t>:</w:t>
      </w:r>
      <w:r w:rsidR="00343A5B">
        <w:rPr>
          <w:b/>
        </w:rPr>
        <w:t xml:space="preserve"> </w:t>
      </w:r>
      <w:r w:rsidR="006F73EF" w:rsidRPr="006F73EF">
        <w:t>Link</w:t>
      </w:r>
      <w:r w:rsidR="006F73EF">
        <w:t xml:space="preserve"> for the API (URL) </w:t>
      </w:r>
      <w:r w:rsidR="007A3F2F">
        <w:t>to obtain</w:t>
      </w:r>
      <w:r w:rsidR="006F73EF">
        <w:t xml:space="preserve"> tax data from TaxCompliant.net</w:t>
      </w:r>
      <w:r w:rsidRPr="006F73EF">
        <w:t>.</w:t>
      </w:r>
    </w:p>
    <w:p w14:paraId="0D03A772" w14:textId="22E2E6E7" w:rsidR="00BE009A" w:rsidRPr="00BE009A" w:rsidRDefault="00BE009A" w:rsidP="007A104A">
      <w:pPr>
        <w:rPr>
          <w:b/>
        </w:rPr>
      </w:pPr>
      <w:r w:rsidRPr="00BE009A">
        <w:rPr>
          <w:b/>
        </w:rPr>
        <w:t>Secure Gateway URL</w:t>
      </w:r>
      <w:r>
        <w:rPr>
          <w:b/>
        </w:rPr>
        <w:t xml:space="preserve">: </w:t>
      </w:r>
      <w:r w:rsidR="00813949" w:rsidRPr="006F73EF">
        <w:t>Link</w:t>
      </w:r>
      <w:r w:rsidR="00813949">
        <w:t xml:space="preserve"> for the API (URL) </w:t>
      </w:r>
      <w:r w:rsidR="007A3F2F">
        <w:t>to obtain</w:t>
      </w:r>
      <w:r w:rsidR="00813949">
        <w:t xml:space="preserve"> tax data from TaxCompliant.net</w:t>
      </w:r>
      <w:r>
        <w:t>.</w:t>
      </w:r>
    </w:p>
    <w:p w14:paraId="603B6E6B" w14:textId="76EBB08B" w:rsidR="00BE009A" w:rsidRPr="00BE009A" w:rsidRDefault="00BE009A" w:rsidP="007A104A">
      <w:pPr>
        <w:rPr>
          <w:b/>
        </w:rPr>
      </w:pPr>
      <w:r w:rsidRPr="00BE009A">
        <w:rPr>
          <w:b/>
        </w:rPr>
        <w:t>User ID</w:t>
      </w:r>
      <w:r>
        <w:rPr>
          <w:b/>
        </w:rPr>
        <w:t xml:space="preserve">: </w:t>
      </w:r>
      <w:r w:rsidR="00BB1903" w:rsidRPr="00BE009A">
        <w:t>User ID</w:t>
      </w:r>
      <w:r w:rsidR="006F73EF">
        <w:t>, as specified on the TaxCompliant registration form</w:t>
      </w:r>
      <w:r w:rsidRPr="00BE009A">
        <w:t>.</w:t>
      </w:r>
    </w:p>
    <w:p w14:paraId="6307ECF0" w14:textId="77987B8D" w:rsidR="00BE009A" w:rsidRPr="00BE009A" w:rsidRDefault="00BE009A" w:rsidP="007A104A">
      <w:pPr>
        <w:rPr>
          <w:b/>
        </w:rPr>
      </w:pPr>
      <w:r w:rsidRPr="00BE009A">
        <w:rPr>
          <w:b/>
        </w:rPr>
        <w:t>Password</w:t>
      </w:r>
      <w:r>
        <w:rPr>
          <w:b/>
        </w:rPr>
        <w:t xml:space="preserve">: </w:t>
      </w:r>
      <w:r w:rsidRPr="00BE009A">
        <w:t>Password</w:t>
      </w:r>
      <w:r w:rsidR="006F73EF">
        <w:t>, as specified on the TaxCompliant registration form.</w:t>
      </w:r>
    </w:p>
    <w:p w14:paraId="4219ACDF" w14:textId="77777777" w:rsidR="00BE009A" w:rsidRPr="00BE009A" w:rsidRDefault="00BE009A" w:rsidP="007A104A">
      <w:r w:rsidRPr="00BE009A">
        <w:rPr>
          <w:b/>
        </w:rPr>
        <w:t>Connection Timeout in Seconds</w:t>
      </w:r>
      <w:r>
        <w:rPr>
          <w:b/>
        </w:rPr>
        <w:t xml:space="preserve">: </w:t>
      </w:r>
      <w:r>
        <w:t xml:space="preserve">Module will try to connect the TaxCompliant server in number of seconds. </w:t>
      </w:r>
    </w:p>
    <w:p w14:paraId="6E09C040" w14:textId="02B411CC" w:rsidR="00BE009A" w:rsidRPr="00961B40" w:rsidRDefault="00BE009A" w:rsidP="007A104A">
      <w:r w:rsidRPr="00BE009A">
        <w:rPr>
          <w:b/>
        </w:rPr>
        <w:t>Is Zip Extension Active</w:t>
      </w:r>
      <w:r w:rsidR="00665DF6">
        <w:rPr>
          <w:b/>
        </w:rPr>
        <w:t xml:space="preserve">: </w:t>
      </w:r>
      <w:bookmarkStart w:id="1" w:name="_Hlk495398777"/>
      <w:r w:rsidR="006F73EF">
        <w:t>Enter</w:t>
      </w:r>
      <w:r w:rsidR="003D04E7">
        <w:t xml:space="preserve"> “Yes”</w:t>
      </w:r>
      <w:bookmarkEnd w:id="1"/>
      <w:r w:rsidR="006F73EF">
        <w:t xml:space="preserve"> (must be specified)</w:t>
      </w:r>
      <w:r w:rsidR="003D04E7">
        <w:t>.</w:t>
      </w:r>
    </w:p>
    <w:p w14:paraId="07213DE8" w14:textId="332DE4EC" w:rsidR="00BE009A" w:rsidRPr="00961B40" w:rsidRDefault="00BE009A" w:rsidP="007A104A">
      <w:r w:rsidRPr="00BE009A">
        <w:rPr>
          <w:b/>
        </w:rPr>
        <w:t>Is Zip Extension Required</w:t>
      </w:r>
      <w:r w:rsidR="00961B40">
        <w:rPr>
          <w:b/>
        </w:rPr>
        <w:t xml:space="preserve">: </w:t>
      </w:r>
      <w:r w:rsidR="006F73EF" w:rsidRPr="006F73EF">
        <w:t>Enter “No” (must be specified).</w:t>
      </w:r>
    </w:p>
    <w:p w14:paraId="21509B11" w14:textId="4EDB27D5" w:rsidR="00BE009A" w:rsidRDefault="00BE009A" w:rsidP="007A104A">
      <w:r w:rsidRPr="00BE009A">
        <w:rPr>
          <w:b/>
        </w:rPr>
        <w:t>TaxCompliant to Specific Countries</w:t>
      </w:r>
      <w:r w:rsidR="00961B40">
        <w:rPr>
          <w:b/>
        </w:rPr>
        <w:t xml:space="preserve">: </w:t>
      </w:r>
      <w:r w:rsidR="00961B40">
        <w:t xml:space="preserve">You can enable this module functionality from selected countries but currently it’s only for </w:t>
      </w:r>
      <w:r w:rsidR="003D04E7">
        <w:t>the United States</w:t>
      </w:r>
      <w:r w:rsidR="00961B40">
        <w:t>.</w:t>
      </w:r>
    </w:p>
    <w:p w14:paraId="2C598DFB" w14:textId="77777777" w:rsidR="001A1668" w:rsidRDefault="001A1668" w:rsidP="007A104A"/>
    <w:p w14:paraId="02A88F82" w14:textId="77777777" w:rsidR="001A1668" w:rsidRDefault="001A1668" w:rsidP="001A1668">
      <w:pPr>
        <w:rPr>
          <w:b/>
          <w:u w:val="single"/>
        </w:rPr>
      </w:pPr>
      <w:r>
        <w:rPr>
          <w:b/>
          <w:u w:val="single"/>
        </w:rPr>
        <w:t>C</w:t>
      </w:r>
      <w:r w:rsidRPr="004F74B5">
        <w:rPr>
          <w:b/>
          <w:u w:val="single"/>
        </w:rPr>
        <w:t>onfiguration</w:t>
      </w:r>
      <w:r>
        <w:rPr>
          <w:b/>
          <w:u w:val="single"/>
        </w:rPr>
        <w:t>:</w:t>
      </w:r>
    </w:p>
    <w:p w14:paraId="72656C29" w14:textId="3B66D448" w:rsidR="00860247" w:rsidRPr="00142D79" w:rsidRDefault="006F73EF" w:rsidP="00860247">
      <w:r>
        <w:t>T</w:t>
      </w:r>
      <w:r w:rsidR="00860247">
        <w:t>he Tax Class should be the same as the Product Tax Class (“Taxable Goods”).  Select this Tax Class by going to System/Configuration/Tax/Tax Classes and selecting the appropriate Class for Shipping.</w:t>
      </w:r>
    </w:p>
    <w:p w14:paraId="0563C7D4" w14:textId="77777777" w:rsidR="001A1668" w:rsidRPr="00961B40" w:rsidRDefault="001A1668" w:rsidP="007A104A"/>
    <w:p w14:paraId="5FF5C18B" w14:textId="71D2B496" w:rsidR="007A104A" w:rsidRPr="004A2088" w:rsidRDefault="007A104A" w:rsidP="007A104A">
      <w:pPr>
        <w:rPr>
          <w:b/>
          <w:u w:val="single"/>
        </w:rPr>
      </w:pPr>
      <w:r w:rsidRPr="004A2088">
        <w:rPr>
          <w:b/>
          <w:u w:val="single"/>
        </w:rPr>
        <w:t>Disabling the Tax</w:t>
      </w:r>
      <w:r w:rsidR="006F73EF">
        <w:rPr>
          <w:b/>
          <w:u w:val="single"/>
        </w:rPr>
        <w:t>C</w:t>
      </w:r>
      <w:r w:rsidRPr="004A2088">
        <w:rPr>
          <w:b/>
          <w:u w:val="single"/>
        </w:rPr>
        <w:t>ompl</w:t>
      </w:r>
      <w:r w:rsidR="006F73EF">
        <w:rPr>
          <w:b/>
          <w:u w:val="single"/>
        </w:rPr>
        <w:t>ian</w:t>
      </w:r>
      <w:r w:rsidRPr="004A2088">
        <w:rPr>
          <w:b/>
          <w:u w:val="single"/>
        </w:rPr>
        <w:t>t Extension:</w:t>
      </w:r>
    </w:p>
    <w:p w14:paraId="720ECDCE" w14:textId="72EA964F" w:rsidR="007A104A" w:rsidRDefault="007A104A" w:rsidP="007A104A">
      <w:r>
        <w:t xml:space="preserve">Go to following file in the Magento </w:t>
      </w:r>
      <w:r w:rsidR="00BB1903">
        <w:t>store:</w:t>
      </w:r>
      <w:r>
        <w:t xml:space="preserve"> </w:t>
      </w:r>
      <w:r w:rsidRPr="007A104A">
        <w:t>app\etc</w:t>
      </w:r>
      <w:r w:rsidR="006F73EF">
        <w:t>.</w:t>
      </w:r>
      <w:r w:rsidRPr="007A104A">
        <w:t>\modules</w:t>
      </w:r>
      <w:r>
        <w:t>\</w:t>
      </w:r>
      <w:r w:rsidR="005F6365" w:rsidRPr="005F6365">
        <w:t>TaxCompliant_Advance.xml</w:t>
      </w:r>
      <w:r>
        <w:t>.</w:t>
      </w:r>
    </w:p>
    <w:p w14:paraId="3CFA4FA6" w14:textId="4ED5F420" w:rsidR="007A104A" w:rsidRPr="00A4661D" w:rsidRDefault="007A104A" w:rsidP="00CE4FEF">
      <w:r>
        <w:t xml:space="preserve">Update </w:t>
      </w:r>
      <w:r w:rsidRPr="007A104A">
        <w:t>&lt;active&gt;true&lt;/active&gt;</w:t>
      </w:r>
      <w:r w:rsidR="006F73EF">
        <w:t xml:space="preserve"> </w:t>
      </w:r>
      <w:r>
        <w:t xml:space="preserve">to </w:t>
      </w:r>
      <w:r w:rsidR="006F73EF">
        <w:t>&lt;active&gt;false&lt;/active&gt;</w:t>
      </w:r>
      <w:r>
        <w:t xml:space="preserve"> to disabl</w:t>
      </w:r>
      <w:r w:rsidR="006F73EF">
        <w:t>e</w:t>
      </w:r>
      <w:r>
        <w:t xml:space="preserve"> the component.</w:t>
      </w:r>
    </w:p>
    <w:sectPr w:rsidR="007A104A" w:rsidRPr="00A4661D" w:rsidSect="00EC50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3ED6"/>
    <w:multiLevelType w:val="hybridMultilevel"/>
    <w:tmpl w:val="8E26D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B07135"/>
    <w:multiLevelType w:val="hybridMultilevel"/>
    <w:tmpl w:val="82EAD6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80F8E"/>
    <w:multiLevelType w:val="hybridMultilevel"/>
    <w:tmpl w:val="D8A48542"/>
    <w:lvl w:ilvl="0" w:tplc="B37AD9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D03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D"/>
    <w:rsid w:val="00095915"/>
    <w:rsid w:val="00144712"/>
    <w:rsid w:val="001A1668"/>
    <w:rsid w:val="002F0F2B"/>
    <w:rsid w:val="00343A5B"/>
    <w:rsid w:val="003D04E7"/>
    <w:rsid w:val="004267C2"/>
    <w:rsid w:val="004A2088"/>
    <w:rsid w:val="004C1147"/>
    <w:rsid w:val="004C643F"/>
    <w:rsid w:val="00521AAF"/>
    <w:rsid w:val="005D3184"/>
    <w:rsid w:val="005E1680"/>
    <w:rsid w:val="005F6365"/>
    <w:rsid w:val="00665DF6"/>
    <w:rsid w:val="006D0234"/>
    <w:rsid w:val="006F73EF"/>
    <w:rsid w:val="007A104A"/>
    <w:rsid w:val="007A3F2F"/>
    <w:rsid w:val="00813949"/>
    <w:rsid w:val="0082529C"/>
    <w:rsid w:val="00860247"/>
    <w:rsid w:val="00864E66"/>
    <w:rsid w:val="00943FE8"/>
    <w:rsid w:val="00961B40"/>
    <w:rsid w:val="00A4661D"/>
    <w:rsid w:val="00A97073"/>
    <w:rsid w:val="00BB1903"/>
    <w:rsid w:val="00BE009A"/>
    <w:rsid w:val="00CC2BF6"/>
    <w:rsid w:val="00CD2C0D"/>
    <w:rsid w:val="00CE4FEF"/>
    <w:rsid w:val="00D9252B"/>
    <w:rsid w:val="00D93F2C"/>
    <w:rsid w:val="00DE1734"/>
    <w:rsid w:val="00E0761B"/>
    <w:rsid w:val="00E854F8"/>
    <w:rsid w:val="00EC5000"/>
    <w:rsid w:val="00F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658F"/>
  <w15:docId w15:val="{6E2BE294-D98D-40FA-B890-DCFA138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Clark Nebeker</cp:lastModifiedBy>
  <cp:revision>2</cp:revision>
  <cp:lastPrinted>2018-12-28T00:34:00Z</cp:lastPrinted>
  <dcterms:created xsi:type="dcterms:W3CDTF">2019-01-07T20:46:00Z</dcterms:created>
  <dcterms:modified xsi:type="dcterms:W3CDTF">2019-01-07T20:46:00Z</dcterms:modified>
</cp:coreProperties>
</file>